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8C512" w14:textId="5E404A02" w:rsidR="004A00FF" w:rsidRPr="004A00FF" w:rsidRDefault="00E25DBC" w:rsidP="00530A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00FF">
        <w:rPr>
          <w:rFonts w:ascii="Times New Roman" w:hAnsi="Times New Roman" w:cs="Times New Roman"/>
          <w:sz w:val="28"/>
          <w:szCs w:val="28"/>
        </w:rPr>
        <w:tab/>
      </w:r>
      <w:r w:rsidR="004A00FF">
        <w:rPr>
          <w:rFonts w:ascii="Times New Roman" w:hAnsi="Times New Roman" w:cs="Times New Roman"/>
          <w:sz w:val="28"/>
          <w:szCs w:val="28"/>
        </w:rPr>
        <w:tab/>
      </w:r>
      <w:r w:rsidR="004A00FF">
        <w:rPr>
          <w:rFonts w:ascii="Times New Roman" w:hAnsi="Times New Roman" w:cs="Times New Roman"/>
          <w:sz w:val="28"/>
          <w:szCs w:val="28"/>
        </w:rPr>
        <w:tab/>
      </w:r>
      <w:r w:rsidR="004A00FF">
        <w:rPr>
          <w:rFonts w:ascii="Times New Roman" w:hAnsi="Times New Roman" w:cs="Times New Roman"/>
          <w:sz w:val="28"/>
          <w:szCs w:val="28"/>
        </w:rPr>
        <w:tab/>
      </w:r>
      <w:r w:rsidR="004A00FF">
        <w:rPr>
          <w:rFonts w:ascii="Times New Roman" w:hAnsi="Times New Roman" w:cs="Times New Roman"/>
          <w:sz w:val="28"/>
          <w:szCs w:val="28"/>
        </w:rPr>
        <w:tab/>
      </w:r>
      <w:r w:rsidR="004A00FF">
        <w:rPr>
          <w:rFonts w:ascii="Times New Roman" w:hAnsi="Times New Roman" w:cs="Times New Roman"/>
          <w:sz w:val="28"/>
          <w:szCs w:val="28"/>
        </w:rPr>
        <w:tab/>
      </w:r>
      <w:r w:rsidR="004A00FF">
        <w:rPr>
          <w:rFonts w:ascii="Times New Roman" w:hAnsi="Times New Roman" w:cs="Times New Roman"/>
          <w:sz w:val="28"/>
          <w:szCs w:val="28"/>
        </w:rPr>
        <w:tab/>
      </w:r>
      <w:r w:rsidR="004A00FF">
        <w:rPr>
          <w:rFonts w:ascii="Times New Roman" w:hAnsi="Times New Roman" w:cs="Times New Roman"/>
          <w:sz w:val="28"/>
          <w:szCs w:val="28"/>
        </w:rPr>
        <w:tab/>
      </w:r>
      <w:r w:rsidR="004A00FF" w:rsidRPr="004A00FF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0688887" w14:textId="642C79CC" w:rsidR="004A00FF" w:rsidRDefault="004A00FF" w:rsidP="00530A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0FF">
        <w:rPr>
          <w:rFonts w:ascii="Times New Roman" w:hAnsi="Times New Roman" w:cs="Times New Roman"/>
          <w:sz w:val="20"/>
          <w:szCs w:val="20"/>
        </w:rPr>
        <w:tab/>
      </w:r>
      <w:r w:rsidRPr="004A00FF">
        <w:rPr>
          <w:rFonts w:ascii="Times New Roman" w:hAnsi="Times New Roman" w:cs="Times New Roman"/>
          <w:sz w:val="20"/>
          <w:szCs w:val="20"/>
        </w:rPr>
        <w:tab/>
      </w:r>
      <w:r w:rsidRPr="004A00FF">
        <w:rPr>
          <w:rFonts w:ascii="Times New Roman" w:hAnsi="Times New Roman" w:cs="Times New Roman"/>
          <w:sz w:val="20"/>
          <w:szCs w:val="20"/>
        </w:rPr>
        <w:tab/>
      </w:r>
      <w:r w:rsidRPr="004A00FF">
        <w:rPr>
          <w:rFonts w:ascii="Times New Roman" w:hAnsi="Times New Roman" w:cs="Times New Roman"/>
          <w:sz w:val="20"/>
          <w:szCs w:val="20"/>
        </w:rPr>
        <w:tab/>
      </w:r>
      <w:r w:rsidRPr="004A00FF">
        <w:rPr>
          <w:rFonts w:ascii="Times New Roman" w:hAnsi="Times New Roman" w:cs="Times New Roman"/>
          <w:sz w:val="20"/>
          <w:szCs w:val="20"/>
        </w:rPr>
        <w:tab/>
      </w:r>
      <w:r w:rsidRPr="004A00F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A00FF">
        <w:rPr>
          <w:rFonts w:ascii="Times New Roman" w:hAnsi="Times New Roman" w:cs="Times New Roman"/>
          <w:sz w:val="20"/>
          <w:szCs w:val="20"/>
        </w:rPr>
        <w:t xml:space="preserve">do Zarządzenia </w:t>
      </w:r>
      <w:r>
        <w:rPr>
          <w:rFonts w:ascii="Times New Roman" w:hAnsi="Times New Roman" w:cs="Times New Roman"/>
          <w:sz w:val="20"/>
          <w:szCs w:val="20"/>
        </w:rPr>
        <w:t>Nr</w:t>
      </w:r>
      <w:r w:rsidRPr="004A00FF">
        <w:rPr>
          <w:rFonts w:ascii="Times New Roman" w:hAnsi="Times New Roman" w:cs="Times New Roman"/>
          <w:sz w:val="20"/>
          <w:szCs w:val="20"/>
        </w:rPr>
        <w:t xml:space="preserve"> </w:t>
      </w:r>
      <w:r w:rsidR="00624E52">
        <w:rPr>
          <w:rFonts w:ascii="Times New Roman" w:hAnsi="Times New Roman" w:cs="Times New Roman"/>
          <w:sz w:val="20"/>
          <w:szCs w:val="20"/>
        </w:rPr>
        <w:t>1</w:t>
      </w:r>
      <w:r w:rsidRPr="004A00F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A00FF">
        <w:rPr>
          <w:rFonts w:ascii="Times New Roman" w:hAnsi="Times New Roman" w:cs="Times New Roman"/>
          <w:sz w:val="20"/>
          <w:szCs w:val="20"/>
        </w:rPr>
        <w:t>0</w:t>
      </w:r>
      <w:r w:rsidR="000966E6">
        <w:rPr>
          <w:rFonts w:ascii="Times New Roman" w:hAnsi="Times New Roman" w:cs="Times New Roman"/>
          <w:sz w:val="20"/>
          <w:szCs w:val="20"/>
        </w:rPr>
        <w:t>2</w:t>
      </w:r>
      <w:r w:rsidR="00624E5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A082BB" w14:textId="447A3C4F" w:rsidR="004A00FF" w:rsidRPr="004A00FF" w:rsidRDefault="004A00FF" w:rsidP="004A00F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Kierownika GOPS w Mietkowie</w:t>
      </w:r>
    </w:p>
    <w:p w14:paraId="292FB961" w14:textId="26E79130" w:rsidR="004A00FF" w:rsidRDefault="004A00FF" w:rsidP="0053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994D7" w14:textId="168FAAA4" w:rsidR="004A00FF" w:rsidRDefault="004A00FF" w:rsidP="00530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1AC94" w14:textId="0630D744" w:rsidR="00A721E3" w:rsidRDefault="00A721E3" w:rsidP="00A72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1E3">
        <w:rPr>
          <w:rFonts w:ascii="Times New Roman" w:hAnsi="Times New Roman" w:cs="Times New Roman"/>
          <w:b/>
          <w:bCs/>
          <w:sz w:val="28"/>
          <w:szCs w:val="28"/>
        </w:rPr>
        <w:t>OGŁOSZENIE</w:t>
      </w:r>
    </w:p>
    <w:p w14:paraId="1ABEF883" w14:textId="77777777" w:rsidR="00E25DBC" w:rsidRDefault="00E25DBC" w:rsidP="00A72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AB856" w14:textId="257EF556" w:rsidR="00A721E3" w:rsidRPr="00A721E3" w:rsidRDefault="00A721E3" w:rsidP="00A72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1E3">
        <w:rPr>
          <w:rFonts w:ascii="Times New Roman" w:hAnsi="Times New Roman" w:cs="Times New Roman"/>
          <w:sz w:val="28"/>
          <w:szCs w:val="28"/>
        </w:rPr>
        <w:t xml:space="preserve">O NABORZE NA STANOWISKO ASYSTENTA RODZINY </w:t>
      </w:r>
      <w:r w:rsidRPr="00A721E3">
        <w:rPr>
          <w:rFonts w:ascii="Times New Roman" w:hAnsi="Times New Roman" w:cs="Times New Roman"/>
          <w:sz w:val="28"/>
          <w:szCs w:val="28"/>
        </w:rPr>
        <w:br/>
        <w:t>W GMINNYM OŚRODKU POMOCY SPOŁECZNEJ W MIETKOWIE</w:t>
      </w:r>
    </w:p>
    <w:p w14:paraId="06CC3A0D" w14:textId="77777777" w:rsidR="00A721E3" w:rsidRPr="00A721E3" w:rsidRDefault="00A721E3" w:rsidP="00A721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EBAEC" w14:textId="3C856547" w:rsidR="00A721E3" w:rsidRDefault="00A721E3" w:rsidP="00A72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Kierownik</w:t>
      </w:r>
      <w:r w:rsidRPr="00A72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Gminnego</w:t>
      </w:r>
      <w:r w:rsidRPr="00A721E3">
        <w:rPr>
          <w:rFonts w:ascii="Times New Roman" w:hAnsi="Times New Roman" w:cs="Times New Roman"/>
          <w:sz w:val="28"/>
          <w:szCs w:val="28"/>
        </w:rPr>
        <w:t xml:space="preserve"> Ośrodka Pomocy Społecznej w </w:t>
      </w:r>
      <w:r>
        <w:rPr>
          <w:rFonts w:ascii="Times New Roman" w:hAnsi="Times New Roman" w:cs="Times New Roman"/>
          <w:sz w:val="28"/>
          <w:szCs w:val="28"/>
        </w:rPr>
        <w:t>Mietkowie</w:t>
      </w:r>
      <w:r w:rsidRPr="00A721E3">
        <w:rPr>
          <w:rFonts w:ascii="Times New Roman" w:hAnsi="Times New Roman" w:cs="Times New Roman"/>
          <w:sz w:val="28"/>
          <w:szCs w:val="28"/>
        </w:rPr>
        <w:t xml:space="preserve"> poszukuje kandydata do pracy w </w:t>
      </w:r>
      <w:r>
        <w:rPr>
          <w:rFonts w:ascii="Times New Roman" w:hAnsi="Times New Roman" w:cs="Times New Roman"/>
          <w:sz w:val="28"/>
          <w:szCs w:val="28"/>
        </w:rPr>
        <w:t>G</w:t>
      </w:r>
      <w:r w:rsidRPr="00A721E3">
        <w:rPr>
          <w:rFonts w:ascii="Times New Roman" w:hAnsi="Times New Roman" w:cs="Times New Roman"/>
          <w:sz w:val="28"/>
          <w:szCs w:val="28"/>
        </w:rPr>
        <w:t>OPS w </w:t>
      </w:r>
      <w:r>
        <w:rPr>
          <w:rFonts w:ascii="Times New Roman" w:hAnsi="Times New Roman" w:cs="Times New Roman"/>
          <w:sz w:val="28"/>
          <w:szCs w:val="28"/>
        </w:rPr>
        <w:t>Mietkowie</w:t>
      </w:r>
      <w:r w:rsidRPr="00A721E3">
        <w:rPr>
          <w:rFonts w:ascii="Times New Roman" w:hAnsi="Times New Roman" w:cs="Times New Roman"/>
          <w:sz w:val="28"/>
          <w:szCs w:val="28"/>
        </w:rPr>
        <w:t xml:space="preserve"> na stanowisku: </w:t>
      </w:r>
    </w:p>
    <w:p w14:paraId="0F813629" w14:textId="77777777" w:rsidR="00E25DBC" w:rsidRDefault="00E25DBC" w:rsidP="00A72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5B6FE" w14:textId="63640784" w:rsidR="00A721E3" w:rsidRPr="00A721E3" w:rsidRDefault="00A721E3" w:rsidP="00A72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1E3">
        <w:rPr>
          <w:rFonts w:ascii="Times New Roman" w:hAnsi="Times New Roman" w:cs="Times New Roman"/>
          <w:b/>
          <w:bCs/>
          <w:sz w:val="28"/>
          <w:szCs w:val="28"/>
        </w:rPr>
        <w:t>ASYSTENT RODZINY</w:t>
      </w:r>
    </w:p>
    <w:p w14:paraId="19023A7D" w14:textId="77777777" w:rsidR="007C13E4" w:rsidRDefault="007C13E4" w:rsidP="00A721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31381" w14:textId="1B294B99" w:rsidR="007C13E4" w:rsidRDefault="007C13E4" w:rsidP="007C13E4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13E4">
        <w:rPr>
          <w:rFonts w:ascii="Times New Roman" w:hAnsi="Times New Roman" w:cs="Times New Roman"/>
          <w:b/>
          <w:bCs/>
          <w:sz w:val="24"/>
          <w:szCs w:val="24"/>
        </w:rPr>
        <w:t>Wymagania niezbędne dla osoby aplikującej:</w:t>
      </w:r>
      <w:r w:rsidRPr="007C13E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13E4">
        <w:rPr>
          <w:rFonts w:ascii="Times New Roman" w:hAnsi="Times New Roman" w:cs="Times New Roman"/>
          <w:sz w:val="24"/>
          <w:szCs w:val="24"/>
        </w:rPr>
        <w:t>Asystentem rodziny może być osoba, która:</w:t>
      </w:r>
    </w:p>
    <w:p w14:paraId="1A45DD10" w14:textId="77777777" w:rsidR="00E25DBC" w:rsidRPr="007C13E4" w:rsidRDefault="00E25DBC" w:rsidP="00E25DBC">
      <w:pPr>
        <w:pStyle w:val="Akapitzlist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AAE6A9F" w14:textId="6B078940" w:rsidR="007C13E4" w:rsidRPr="007C13E4" w:rsidRDefault="007C13E4" w:rsidP="007C1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3E4">
        <w:rPr>
          <w:rFonts w:ascii="Times New Roman" w:hAnsi="Times New Roman" w:cs="Times New Roman"/>
          <w:sz w:val="24"/>
          <w:szCs w:val="24"/>
        </w:rPr>
        <w:t>1) posiada:</w:t>
      </w:r>
    </w:p>
    <w:p w14:paraId="0AC385B9" w14:textId="64358F11" w:rsidR="007C13E4" w:rsidRPr="007C13E4" w:rsidRDefault="007C13E4" w:rsidP="007C13E4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13E4">
        <w:rPr>
          <w:rFonts w:ascii="Times New Roman" w:hAnsi="Times New Roman" w:cs="Times New Roman"/>
          <w:sz w:val="24"/>
          <w:szCs w:val="24"/>
        </w:rPr>
        <w:t>wykształcenie wyższe na kierunku pedagogika, psychologia, socjologia, nauki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13E4">
        <w:rPr>
          <w:rFonts w:ascii="Times New Roman" w:hAnsi="Times New Roman" w:cs="Times New Roman"/>
          <w:sz w:val="24"/>
          <w:szCs w:val="24"/>
        </w:rPr>
        <w:t>rodzinie, praca socjalna lub</w:t>
      </w:r>
    </w:p>
    <w:p w14:paraId="12F3BA18" w14:textId="0F6AD202" w:rsidR="007C13E4" w:rsidRPr="007C13E4" w:rsidRDefault="007C13E4" w:rsidP="007C13E4">
      <w:pPr>
        <w:pStyle w:val="Akapitzlist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13E4">
        <w:rPr>
          <w:rFonts w:ascii="Times New Roman" w:hAnsi="Times New Roman" w:cs="Times New Roman"/>
          <w:sz w:val="24"/>
          <w:szCs w:val="24"/>
        </w:rPr>
        <w:t>wykształcenie wyższe na dowolnym kierunku uzupełnione szkoleniem z zakresu pracy z dziećmi lub rodziną i udokumentuje co najmniej roczny staż pracy z dziećmi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13E4">
        <w:rPr>
          <w:rFonts w:ascii="Times New Roman" w:hAnsi="Times New Roman" w:cs="Times New Roman"/>
          <w:sz w:val="24"/>
          <w:szCs w:val="24"/>
        </w:rPr>
        <w:t>rodziną lub studiami podyplomowymi obejmującymi zakres programowy szkolenia określony na podstawie art.12 ust. 3 ustawy z dnia 9 czerwca 2011 roku o wspieraniu rodziny i systemie pieczy zastępczej i udokumentuje co najmniej roczny staż pracy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13E4">
        <w:rPr>
          <w:rFonts w:ascii="Times New Roman" w:hAnsi="Times New Roman" w:cs="Times New Roman"/>
          <w:sz w:val="24"/>
          <w:szCs w:val="24"/>
        </w:rPr>
        <w:t>dziećmi lub rodziną lub</w:t>
      </w:r>
    </w:p>
    <w:p w14:paraId="371053B4" w14:textId="2BC8D620" w:rsidR="007C13E4" w:rsidRPr="007C13E4" w:rsidRDefault="007C13E4" w:rsidP="007C13E4">
      <w:pPr>
        <w:pStyle w:val="Akapitzlist"/>
        <w:numPr>
          <w:ilvl w:val="1"/>
          <w:numId w:val="4"/>
        </w:numPr>
        <w:spacing w:after="24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3E4">
        <w:rPr>
          <w:rFonts w:ascii="Times New Roman" w:hAnsi="Times New Roman" w:cs="Times New Roman"/>
          <w:sz w:val="24"/>
          <w:szCs w:val="24"/>
        </w:rPr>
        <w:t xml:space="preserve">wykształcenie średnie </w:t>
      </w:r>
      <w:r w:rsidR="00DA066E">
        <w:rPr>
          <w:rFonts w:ascii="Times New Roman" w:hAnsi="Times New Roman" w:cs="Times New Roman"/>
          <w:sz w:val="24"/>
          <w:szCs w:val="24"/>
        </w:rPr>
        <w:t xml:space="preserve">lub średnie branżowe </w:t>
      </w:r>
      <w:r w:rsidRPr="007C13E4">
        <w:rPr>
          <w:rFonts w:ascii="Times New Roman" w:hAnsi="Times New Roman" w:cs="Times New Roman"/>
          <w:sz w:val="24"/>
          <w:szCs w:val="24"/>
        </w:rPr>
        <w:t>i szkolenie z zakresu pracy z dziećmi lub</w:t>
      </w:r>
      <w:r w:rsidR="00DA066E">
        <w:rPr>
          <w:rFonts w:ascii="Times New Roman" w:hAnsi="Times New Roman" w:cs="Times New Roman"/>
          <w:sz w:val="24"/>
          <w:szCs w:val="24"/>
        </w:rPr>
        <w:t> </w:t>
      </w:r>
      <w:r w:rsidRPr="007C13E4">
        <w:rPr>
          <w:rFonts w:ascii="Times New Roman" w:hAnsi="Times New Roman" w:cs="Times New Roman"/>
          <w:sz w:val="24"/>
          <w:szCs w:val="24"/>
        </w:rPr>
        <w:t>rodziną, a także udokumentuje co najmniej 3-letni staż pracy z dziećmi lub rodziną;</w:t>
      </w:r>
    </w:p>
    <w:p w14:paraId="47A0191E" w14:textId="59DA407E" w:rsidR="007C13E4" w:rsidRPr="007C13E4" w:rsidRDefault="007C13E4" w:rsidP="007C13E4">
      <w:pPr>
        <w:pStyle w:val="Akapitzlist"/>
        <w:numPr>
          <w:ilvl w:val="2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3E4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00260A38" w14:textId="18688EF4" w:rsidR="007C13E4" w:rsidRPr="007C13E4" w:rsidRDefault="007C13E4" w:rsidP="007C13E4">
      <w:pPr>
        <w:pStyle w:val="Akapitzlist"/>
        <w:numPr>
          <w:ilvl w:val="2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3E4">
        <w:rPr>
          <w:rFonts w:ascii="Times New Roman" w:hAnsi="Times New Roman" w:cs="Times New Roman"/>
          <w:sz w:val="24"/>
          <w:szCs w:val="24"/>
        </w:rPr>
        <w:t xml:space="preserve">wypełnia obowiązek alimentacyjny </w:t>
      </w:r>
      <w:r w:rsidR="00DA066E">
        <w:rPr>
          <w:rFonts w:ascii="Times New Roman" w:hAnsi="Times New Roman" w:cs="Times New Roman"/>
          <w:sz w:val="24"/>
          <w:szCs w:val="24"/>
        </w:rPr>
        <w:t>-</w:t>
      </w:r>
      <w:r w:rsidRPr="007C13E4">
        <w:rPr>
          <w:rFonts w:ascii="Times New Roman" w:hAnsi="Times New Roman" w:cs="Times New Roman"/>
          <w:sz w:val="24"/>
          <w:szCs w:val="24"/>
        </w:rPr>
        <w:t xml:space="preserve"> w przypadku gdy taki obowiązek w stosunku do niej wynika z tytułu egzekucyjnego;</w:t>
      </w:r>
    </w:p>
    <w:p w14:paraId="791ECEF0" w14:textId="532218AC" w:rsidR="007C13E4" w:rsidRDefault="007C13E4" w:rsidP="007C13E4">
      <w:pPr>
        <w:pStyle w:val="Akapitzlist"/>
        <w:numPr>
          <w:ilvl w:val="2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13E4">
        <w:rPr>
          <w:rFonts w:ascii="Times New Roman" w:hAnsi="Times New Roman" w:cs="Times New Roman"/>
          <w:sz w:val="24"/>
          <w:szCs w:val="24"/>
        </w:rPr>
        <w:t>nie była skazana prawomocnym wyrokiem za umyślne przestępstwo lub umyślne przestępstwo skarbowe</w:t>
      </w:r>
      <w:r w:rsidR="0002684F">
        <w:rPr>
          <w:rFonts w:ascii="Times New Roman" w:hAnsi="Times New Roman" w:cs="Times New Roman"/>
          <w:sz w:val="24"/>
          <w:szCs w:val="24"/>
        </w:rPr>
        <w:t>;</w:t>
      </w:r>
    </w:p>
    <w:p w14:paraId="0955977D" w14:textId="77777777" w:rsidR="007C13E4" w:rsidRPr="007C13E4" w:rsidRDefault="007C13E4" w:rsidP="007C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5D0D7" w14:textId="37014828" w:rsidR="007C13E4" w:rsidRPr="007C13E4" w:rsidRDefault="007C13E4" w:rsidP="007C1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3E4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0268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13E4">
        <w:rPr>
          <w:rFonts w:ascii="Times New Roman" w:hAnsi="Times New Roman" w:cs="Times New Roman"/>
          <w:b/>
          <w:bCs/>
          <w:sz w:val="28"/>
          <w:szCs w:val="28"/>
        </w:rPr>
        <w:t>  Wymagania dodatkowe:</w:t>
      </w:r>
    </w:p>
    <w:p w14:paraId="26CF2E05" w14:textId="4739E8FE" w:rsidR="00DA066E" w:rsidRPr="00DA066E" w:rsidRDefault="007C13E4" w:rsidP="00DA066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066E">
        <w:rPr>
          <w:rFonts w:ascii="Times New Roman" w:hAnsi="Times New Roman" w:cs="Times New Roman"/>
          <w:sz w:val="24"/>
          <w:szCs w:val="24"/>
        </w:rPr>
        <w:t>doświadczenie w pracy w jednostkach organizacyjnych pomocy społecznej,</w:t>
      </w:r>
    </w:p>
    <w:p w14:paraId="1C134682" w14:textId="77777777" w:rsidR="0002684F" w:rsidRDefault="007C13E4" w:rsidP="00CE78D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684F">
        <w:rPr>
          <w:rFonts w:ascii="Times New Roman" w:hAnsi="Times New Roman" w:cs="Times New Roman"/>
          <w:sz w:val="24"/>
          <w:szCs w:val="24"/>
        </w:rPr>
        <w:t>prawo jazdy kat. B,</w:t>
      </w:r>
    </w:p>
    <w:p w14:paraId="6B493D21" w14:textId="77777777" w:rsidR="0002684F" w:rsidRDefault="0002684F" w:rsidP="0002684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684F">
        <w:rPr>
          <w:rFonts w:ascii="Times New Roman" w:hAnsi="Times New Roman" w:cs="Times New Roman"/>
          <w:sz w:val="24"/>
          <w:szCs w:val="24"/>
        </w:rPr>
        <w:t xml:space="preserve">dobra organizacja czasu pracy, </w:t>
      </w:r>
    </w:p>
    <w:p w14:paraId="70C27B99" w14:textId="77777777" w:rsidR="0002684F" w:rsidRDefault="0002684F" w:rsidP="0002684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684F">
        <w:rPr>
          <w:rFonts w:ascii="Times New Roman" w:hAnsi="Times New Roman" w:cs="Times New Roman"/>
          <w:sz w:val="24"/>
          <w:szCs w:val="24"/>
        </w:rPr>
        <w:t xml:space="preserve">samodzielność; </w:t>
      </w:r>
    </w:p>
    <w:p w14:paraId="040159DC" w14:textId="77777777" w:rsidR="0002684F" w:rsidRDefault="0002684F" w:rsidP="0002684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684F">
        <w:rPr>
          <w:rFonts w:ascii="Times New Roman" w:hAnsi="Times New Roman" w:cs="Times New Roman"/>
          <w:sz w:val="24"/>
          <w:szCs w:val="24"/>
        </w:rPr>
        <w:t xml:space="preserve">odporność na sytuacje stresowe; </w:t>
      </w:r>
    </w:p>
    <w:p w14:paraId="06D6BC4A" w14:textId="77777777" w:rsidR="0002684F" w:rsidRDefault="0002684F" w:rsidP="0002684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684F">
        <w:rPr>
          <w:rFonts w:ascii="Times New Roman" w:hAnsi="Times New Roman" w:cs="Times New Roman"/>
          <w:sz w:val="24"/>
          <w:szCs w:val="24"/>
        </w:rPr>
        <w:t xml:space="preserve">umiejętność radzenia sobie w relacjach z trudnym klientem; </w:t>
      </w:r>
    </w:p>
    <w:p w14:paraId="65D68B12" w14:textId="6F4F6DB0" w:rsidR="0002684F" w:rsidRPr="0002684F" w:rsidRDefault="0002684F" w:rsidP="0002684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2684F">
        <w:rPr>
          <w:rFonts w:ascii="Times New Roman" w:hAnsi="Times New Roman" w:cs="Times New Roman"/>
          <w:sz w:val="24"/>
          <w:szCs w:val="24"/>
        </w:rPr>
        <w:t>dobra znajomość przepisów prawa z zakresu: wspierania rodziny i systemu pieczy zastępczej, pomocy społecznej, przeciwdziałania przemocy w rodzinie, przeciwdziałania alkoholizmowi i narkomanii, prawa pracy, prawa rodzinnego, ustawy o postępowaniu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684F">
        <w:rPr>
          <w:rFonts w:ascii="Times New Roman" w:hAnsi="Times New Roman" w:cs="Times New Roman"/>
          <w:sz w:val="24"/>
          <w:szCs w:val="24"/>
        </w:rPr>
        <w:t>sprawach nieletnich.</w:t>
      </w:r>
    </w:p>
    <w:p w14:paraId="19713D49" w14:textId="2B5084E5" w:rsidR="007C13E4" w:rsidRDefault="007C13E4" w:rsidP="007C13E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70DB9" w14:textId="77777777" w:rsidR="00E25DBC" w:rsidRPr="007C13E4" w:rsidRDefault="00E25DBC" w:rsidP="007C13E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B8B3B" w14:textId="77777777" w:rsidR="007C13E4" w:rsidRPr="007C13E4" w:rsidRDefault="007C13E4" w:rsidP="007C1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3E4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  Zakres wykonywanych zadań na stanowisku:</w:t>
      </w:r>
    </w:p>
    <w:p w14:paraId="67F45080" w14:textId="430EDF72" w:rsidR="0002684F" w:rsidRPr="0099310E" w:rsidRDefault="007C13E4" w:rsidP="00DA06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opracowanie i realizacja planu pracy z rodziną we współpracy z członkami rodziny w</w:t>
      </w:r>
      <w:r w:rsidR="0099310E">
        <w:rPr>
          <w:rFonts w:ascii="Times New Roman" w:hAnsi="Times New Roman" w:cs="Times New Roman"/>
          <w:sz w:val="24"/>
          <w:szCs w:val="24"/>
        </w:rPr>
        <w:t> </w:t>
      </w:r>
      <w:r w:rsidRPr="0099310E">
        <w:rPr>
          <w:rFonts w:ascii="Times New Roman" w:hAnsi="Times New Roman" w:cs="Times New Roman"/>
          <w:sz w:val="24"/>
          <w:szCs w:val="24"/>
        </w:rPr>
        <w:t>konsultacji z pracownikiem socjalnym, o którym mowa w art. 11 ust. 1 ustaw z dnia 9</w:t>
      </w:r>
      <w:r w:rsidR="0099310E">
        <w:rPr>
          <w:rFonts w:ascii="Times New Roman" w:hAnsi="Times New Roman" w:cs="Times New Roman"/>
          <w:sz w:val="24"/>
          <w:szCs w:val="24"/>
        </w:rPr>
        <w:t> </w:t>
      </w:r>
      <w:r w:rsidRPr="0099310E">
        <w:rPr>
          <w:rFonts w:ascii="Times New Roman" w:hAnsi="Times New Roman" w:cs="Times New Roman"/>
          <w:sz w:val="24"/>
          <w:szCs w:val="24"/>
        </w:rPr>
        <w:t>czerwca 2011 r. o wspieraniu rodziny i systemie pieczy zastępczej;</w:t>
      </w:r>
    </w:p>
    <w:p w14:paraId="1125B7EE" w14:textId="77777777" w:rsidR="0002684F" w:rsidRPr="0099310E" w:rsidRDefault="007C13E4" w:rsidP="00DA06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opracowanie, we współpracy z członkami rodziny i koordynatorem pieczy zastępczej, planu pracy z rodziną, który jest skoordynowany z planem pomocy dziecku umieszczonemu w pieczy zastępczej;</w:t>
      </w:r>
    </w:p>
    <w:p w14:paraId="70934475" w14:textId="6E93378B" w:rsidR="0002684F" w:rsidRPr="0099310E" w:rsidRDefault="007C13E4" w:rsidP="00DA06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udzielanie pomocy rodzinom w poprawie ich sytuacji życiowej, w tym w</w:t>
      </w:r>
      <w:r w:rsidR="0002684F" w:rsidRPr="0099310E">
        <w:rPr>
          <w:rFonts w:ascii="Times New Roman" w:hAnsi="Times New Roman" w:cs="Times New Roman"/>
          <w:sz w:val="24"/>
          <w:szCs w:val="24"/>
        </w:rPr>
        <w:t> </w:t>
      </w:r>
      <w:r w:rsidRPr="0099310E">
        <w:rPr>
          <w:rFonts w:ascii="Times New Roman" w:hAnsi="Times New Roman" w:cs="Times New Roman"/>
          <w:sz w:val="24"/>
          <w:szCs w:val="24"/>
        </w:rPr>
        <w:t>zdobywaniu umiejętności prawidłowego prowadzenia gospodarstwa domowego;</w:t>
      </w:r>
    </w:p>
    <w:p w14:paraId="028289E6" w14:textId="77777777" w:rsidR="0002684F" w:rsidRPr="0099310E" w:rsidRDefault="007C13E4" w:rsidP="00DA06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udzielanie pomocy rodzinom w rozwiązywaniu problemów socjalnych;</w:t>
      </w:r>
    </w:p>
    <w:p w14:paraId="04402629" w14:textId="77777777" w:rsidR="0002684F" w:rsidRPr="0099310E" w:rsidRDefault="007C13E4" w:rsidP="00DA06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udzielanie pomocy rodzinom w rozwiązywaniu problemów psychologicznych;</w:t>
      </w:r>
    </w:p>
    <w:p w14:paraId="3DC9C4A7" w14:textId="77777777" w:rsidR="0002684F" w:rsidRPr="0099310E" w:rsidRDefault="007C13E4" w:rsidP="00DA06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udzielanie pomocy rodzinom w rozwiązywaniu problemów wychowawczych z dziećmi;</w:t>
      </w:r>
    </w:p>
    <w:p w14:paraId="2C12C1AA" w14:textId="77777777" w:rsidR="0002684F" w:rsidRPr="0099310E" w:rsidRDefault="007C13E4" w:rsidP="00DA06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wspieranie aktywności społecznej rodzin;</w:t>
      </w:r>
    </w:p>
    <w:p w14:paraId="392E2BF2" w14:textId="77777777" w:rsidR="0002684F" w:rsidRPr="0099310E" w:rsidRDefault="007C13E4" w:rsidP="00DA06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motywowanie członków rodzin do podnoszenia kwalifikacji zawodowych;</w:t>
      </w:r>
    </w:p>
    <w:p w14:paraId="656FB622" w14:textId="77777777" w:rsidR="0002684F" w:rsidRPr="0099310E" w:rsidRDefault="007C13E4" w:rsidP="00DA066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udzielanie pomocy w poszukiwaniu, podejmowaniu i utrzymywaniu pracy zarobkowej;</w:t>
      </w:r>
    </w:p>
    <w:p w14:paraId="7D6F11CA" w14:textId="59CA8705" w:rsidR="0002684F" w:rsidRPr="0099310E" w:rsidRDefault="007C13E4" w:rsidP="0002684F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</w:t>
      </w:r>
      <w:r w:rsidR="0002684F" w:rsidRPr="0099310E">
        <w:rPr>
          <w:rFonts w:ascii="Times New Roman" w:hAnsi="Times New Roman" w:cs="Times New Roman"/>
          <w:sz w:val="24"/>
          <w:szCs w:val="24"/>
        </w:rPr>
        <w:t> </w:t>
      </w:r>
      <w:r w:rsidRPr="0099310E">
        <w:rPr>
          <w:rFonts w:ascii="Times New Roman" w:hAnsi="Times New Roman" w:cs="Times New Roman"/>
          <w:sz w:val="24"/>
          <w:szCs w:val="24"/>
        </w:rPr>
        <w:t>celu kształtowanie prawidłowych wzorców rodzicielskich i umiejętności psychospołecznych;</w:t>
      </w:r>
    </w:p>
    <w:p w14:paraId="58AF32D8" w14:textId="77777777" w:rsidR="0002684F" w:rsidRPr="0099310E" w:rsidRDefault="007C13E4" w:rsidP="0002684F">
      <w:pPr>
        <w:pStyle w:val="Akapitzlist"/>
        <w:numPr>
          <w:ilvl w:val="0"/>
          <w:numId w:val="9"/>
        </w:numPr>
        <w:spacing w:after="0" w:line="240" w:lineRule="auto"/>
        <w:ind w:left="567" w:hanging="492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 xml:space="preserve">udzielanie wsparcia dzieciom, w szczególności poprzez udział w zajęciach </w:t>
      </w:r>
      <w:proofErr w:type="spellStart"/>
      <w:r w:rsidRPr="0099310E"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 w:rsidRPr="0099310E">
        <w:rPr>
          <w:rFonts w:ascii="Times New Roman" w:hAnsi="Times New Roman" w:cs="Times New Roman"/>
          <w:sz w:val="24"/>
          <w:szCs w:val="24"/>
        </w:rPr>
        <w:t>;</w:t>
      </w:r>
    </w:p>
    <w:p w14:paraId="348FBDBC" w14:textId="77777777" w:rsidR="0002684F" w:rsidRPr="0099310E" w:rsidRDefault="007C13E4" w:rsidP="0002684F">
      <w:pPr>
        <w:pStyle w:val="Akapitzlist"/>
        <w:numPr>
          <w:ilvl w:val="0"/>
          <w:numId w:val="9"/>
        </w:numPr>
        <w:spacing w:after="0" w:line="240" w:lineRule="auto"/>
        <w:ind w:left="567" w:hanging="492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podejmowanie działań interwencyjnych i zaradczych w sytuacji zagrożenia bezpieczeństwa dzieci i rodzin;</w:t>
      </w:r>
    </w:p>
    <w:p w14:paraId="3D5C89C3" w14:textId="77777777" w:rsidR="0002684F" w:rsidRPr="0099310E" w:rsidRDefault="007C13E4" w:rsidP="0002684F">
      <w:pPr>
        <w:pStyle w:val="Akapitzlist"/>
        <w:numPr>
          <w:ilvl w:val="0"/>
          <w:numId w:val="9"/>
        </w:numPr>
        <w:spacing w:after="0" w:line="240" w:lineRule="auto"/>
        <w:ind w:left="567" w:hanging="492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prowadzenie indywidualnych konsultacji wychowawczych dla rodziców i</w:t>
      </w:r>
      <w:r w:rsidR="0002684F" w:rsidRPr="0099310E">
        <w:rPr>
          <w:rFonts w:ascii="Times New Roman" w:hAnsi="Times New Roman" w:cs="Times New Roman"/>
          <w:sz w:val="24"/>
          <w:szCs w:val="24"/>
        </w:rPr>
        <w:t> </w:t>
      </w:r>
      <w:r w:rsidRPr="0099310E">
        <w:rPr>
          <w:rFonts w:ascii="Times New Roman" w:hAnsi="Times New Roman" w:cs="Times New Roman"/>
          <w:sz w:val="24"/>
          <w:szCs w:val="24"/>
        </w:rPr>
        <w:t>dzieci;</w:t>
      </w:r>
    </w:p>
    <w:p w14:paraId="56D61A81" w14:textId="665F14B3" w:rsidR="0002684F" w:rsidRPr="0099310E" w:rsidRDefault="007C13E4" w:rsidP="0002684F">
      <w:pPr>
        <w:pStyle w:val="Akapitzlist"/>
        <w:numPr>
          <w:ilvl w:val="0"/>
          <w:numId w:val="9"/>
        </w:numPr>
        <w:spacing w:after="0" w:line="240" w:lineRule="auto"/>
        <w:ind w:left="567" w:hanging="492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realizacja zadań określonych w ustawie z dnia 4 listopada 2016r. o wsparciu kobiet w</w:t>
      </w:r>
      <w:r w:rsidR="0099310E">
        <w:rPr>
          <w:rFonts w:ascii="Times New Roman" w:hAnsi="Times New Roman" w:cs="Times New Roman"/>
          <w:sz w:val="24"/>
          <w:szCs w:val="24"/>
        </w:rPr>
        <w:t> </w:t>
      </w:r>
      <w:r w:rsidRPr="0099310E">
        <w:rPr>
          <w:rFonts w:ascii="Times New Roman" w:hAnsi="Times New Roman" w:cs="Times New Roman"/>
          <w:sz w:val="24"/>
          <w:szCs w:val="24"/>
        </w:rPr>
        <w:t>ciąży i rodzin „Za życiem”;</w:t>
      </w:r>
    </w:p>
    <w:p w14:paraId="60564D95" w14:textId="77777777" w:rsidR="0002684F" w:rsidRPr="0099310E" w:rsidRDefault="007C13E4" w:rsidP="0002684F">
      <w:pPr>
        <w:pStyle w:val="Akapitzlist"/>
        <w:numPr>
          <w:ilvl w:val="0"/>
          <w:numId w:val="9"/>
        </w:numPr>
        <w:spacing w:after="0" w:line="240" w:lineRule="auto"/>
        <w:ind w:left="567" w:hanging="492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prowadzenie dokumentacji dotyczącej pracy z rodziną;</w:t>
      </w:r>
    </w:p>
    <w:p w14:paraId="377B5704" w14:textId="77777777" w:rsidR="0002684F" w:rsidRPr="0099310E" w:rsidRDefault="007C13E4" w:rsidP="0002684F">
      <w:pPr>
        <w:pStyle w:val="Akapitzlist"/>
        <w:numPr>
          <w:ilvl w:val="0"/>
          <w:numId w:val="9"/>
        </w:numPr>
        <w:spacing w:after="0" w:line="240" w:lineRule="auto"/>
        <w:ind w:left="567" w:hanging="492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dokonywanie okresowej oceny sytuacji rodziny;</w:t>
      </w:r>
    </w:p>
    <w:p w14:paraId="7B669256" w14:textId="77777777" w:rsidR="0002684F" w:rsidRPr="0099310E" w:rsidRDefault="007C13E4" w:rsidP="0002684F">
      <w:pPr>
        <w:pStyle w:val="Akapitzlist"/>
        <w:numPr>
          <w:ilvl w:val="0"/>
          <w:numId w:val="9"/>
        </w:numPr>
        <w:spacing w:after="0" w:line="240" w:lineRule="auto"/>
        <w:ind w:left="567" w:hanging="492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monitorowanie funkcjonowania rodziny po zakończeniu pracy z rodziną;</w:t>
      </w:r>
    </w:p>
    <w:p w14:paraId="138D84C4" w14:textId="77777777" w:rsidR="0002684F" w:rsidRPr="0099310E" w:rsidRDefault="007C13E4" w:rsidP="0002684F">
      <w:pPr>
        <w:pStyle w:val="Akapitzlist"/>
        <w:numPr>
          <w:ilvl w:val="0"/>
          <w:numId w:val="9"/>
        </w:numPr>
        <w:spacing w:after="0" w:line="240" w:lineRule="auto"/>
        <w:ind w:left="567" w:hanging="492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sporządzanie, na wniosek sądu opinii o rodzinie i jej członkach;</w:t>
      </w:r>
    </w:p>
    <w:p w14:paraId="252C9B4A" w14:textId="7C331946" w:rsidR="0002684F" w:rsidRPr="0099310E" w:rsidRDefault="007C13E4" w:rsidP="0002684F">
      <w:pPr>
        <w:pStyle w:val="Akapitzlist"/>
        <w:numPr>
          <w:ilvl w:val="0"/>
          <w:numId w:val="9"/>
        </w:numPr>
        <w:spacing w:after="0" w:line="240" w:lineRule="auto"/>
        <w:ind w:left="567" w:hanging="492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współpraca z jednostkami administracji rządowej i samorządowej, właściwymi organizacjami pozarządowymi oraz innymi podmiotami i</w:t>
      </w:r>
      <w:r w:rsidR="0002684F" w:rsidRPr="0099310E">
        <w:rPr>
          <w:rFonts w:ascii="Times New Roman" w:hAnsi="Times New Roman" w:cs="Times New Roman"/>
          <w:sz w:val="24"/>
          <w:szCs w:val="24"/>
        </w:rPr>
        <w:t> </w:t>
      </w:r>
      <w:r w:rsidRPr="0099310E">
        <w:rPr>
          <w:rFonts w:ascii="Times New Roman" w:hAnsi="Times New Roman" w:cs="Times New Roman"/>
          <w:sz w:val="24"/>
          <w:szCs w:val="24"/>
        </w:rPr>
        <w:t>osobami specjalizującymi się w działaniach na rzecz dziecka i rodziny;</w:t>
      </w:r>
    </w:p>
    <w:p w14:paraId="43D931C5" w14:textId="1AE88F04" w:rsidR="007C13E4" w:rsidRPr="0099310E" w:rsidRDefault="007C13E4" w:rsidP="0002684F">
      <w:pPr>
        <w:pStyle w:val="Akapitzlist"/>
        <w:numPr>
          <w:ilvl w:val="0"/>
          <w:numId w:val="9"/>
        </w:numPr>
        <w:spacing w:after="0" w:line="240" w:lineRule="auto"/>
        <w:ind w:left="567" w:hanging="492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współpraca z zespołem interdyscyplinarnym lub grupą roboczą, o których mowa w</w:t>
      </w:r>
      <w:r w:rsidR="0099310E">
        <w:rPr>
          <w:rFonts w:ascii="Times New Roman" w:hAnsi="Times New Roman" w:cs="Times New Roman"/>
          <w:sz w:val="24"/>
          <w:szCs w:val="24"/>
        </w:rPr>
        <w:t> </w:t>
      </w:r>
      <w:r w:rsidRPr="0099310E">
        <w:rPr>
          <w:rFonts w:ascii="Times New Roman" w:hAnsi="Times New Roman" w:cs="Times New Roman"/>
          <w:sz w:val="24"/>
          <w:szCs w:val="24"/>
        </w:rPr>
        <w:t>art.</w:t>
      </w:r>
      <w:r w:rsidR="0099310E">
        <w:rPr>
          <w:rFonts w:ascii="Times New Roman" w:hAnsi="Times New Roman" w:cs="Times New Roman"/>
          <w:sz w:val="24"/>
          <w:szCs w:val="24"/>
        </w:rPr>
        <w:t> </w:t>
      </w:r>
      <w:r w:rsidRPr="0099310E">
        <w:rPr>
          <w:rFonts w:ascii="Times New Roman" w:hAnsi="Times New Roman" w:cs="Times New Roman"/>
          <w:sz w:val="24"/>
          <w:szCs w:val="24"/>
        </w:rPr>
        <w:t>9a ustawy z dnia 29 lipca 2005 r. o przeciwdziałaniu przemocy w rodzinie lub innymi podmiotami, których pomoc przy wykonywaniu zadań uzna za niezbędną.</w:t>
      </w:r>
    </w:p>
    <w:p w14:paraId="19024250" w14:textId="77777777" w:rsidR="00DA066E" w:rsidRPr="00DA066E" w:rsidRDefault="00DA066E" w:rsidP="00DA066E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14:paraId="7E573C83" w14:textId="1A187305" w:rsidR="007C13E4" w:rsidRPr="007C13E4" w:rsidRDefault="007C13E4" w:rsidP="007C1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3E4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02684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13E4">
        <w:rPr>
          <w:rFonts w:ascii="Times New Roman" w:hAnsi="Times New Roman" w:cs="Times New Roman"/>
          <w:b/>
          <w:bCs/>
          <w:sz w:val="28"/>
          <w:szCs w:val="28"/>
        </w:rPr>
        <w:t xml:space="preserve"> Informacja o warunkach pracy na stanowisku:</w:t>
      </w:r>
    </w:p>
    <w:p w14:paraId="1FC653E2" w14:textId="0B4FB87E" w:rsidR="0002684F" w:rsidRDefault="007C13E4" w:rsidP="007C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E4">
        <w:rPr>
          <w:rFonts w:ascii="Times New Roman" w:hAnsi="Times New Roman" w:cs="Times New Roman"/>
          <w:sz w:val="24"/>
          <w:szCs w:val="24"/>
        </w:rPr>
        <w:t xml:space="preserve">Asystent rodziny </w:t>
      </w:r>
      <w:r w:rsidR="0002684F" w:rsidRPr="0099310E">
        <w:rPr>
          <w:rFonts w:ascii="Times New Roman" w:hAnsi="Times New Roman" w:cs="Times New Roman"/>
          <w:sz w:val="24"/>
          <w:szCs w:val="24"/>
        </w:rPr>
        <w:t xml:space="preserve">prowadzić będzie pracę z rodziną w miejscu jej zamieszkania, w Gminnym Ośrodku Pomocy Społecznej w Mietkowie lub w miejscu wskazanym przez rodzinę. </w:t>
      </w:r>
    </w:p>
    <w:p w14:paraId="32E79107" w14:textId="1B5F581A" w:rsidR="0002684F" w:rsidRPr="0099310E" w:rsidRDefault="00CA71E0" w:rsidP="007C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sz w:val="24"/>
          <w:szCs w:val="24"/>
        </w:rPr>
        <w:t>Praca asystenta rodziny będzie wykonywana w ramach stosunku pracy w systemie zadaniowego czasu pracy</w:t>
      </w:r>
      <w:r w:rsidR="0099310E">
        <w:rPr>
          <w:rFonts w:ascii="Times New Roman" w:hAnsi="Times New Roman" w:cs="Times New Roman"/>
          <w:sz w:val="24"/>
          <w:szCs w:val="24"/>
        </w:rPr>
        <w:t>, umowy zlecenie</w:t>
      </w:r>
      <w:r w:rsidRPr="0099310E">
        <w:rPr>
          <w:rFonts w:ascii="Times New Roman" w:hAnsi="Times New Roman" w:cs="Times New Roman"/>
          <w:sz w:val="24"/>
          <w:szCs w:val="24"/>
        </w:rPr>
        <w:t xml:space="preserve"> albo umowy o</w:t>
      </w:r>
      <w:r w:rsidR="00AF28B9">
        <w:rPr>
          <w:rFonts w:ascii="Times New Roman" w:hAnsi="Times New Roman" w:cs="Times New Roman"/>
          <w:sz w:val="24"/>
          <w:szCs w:val="24"/>
        </w:rPr>
        <w:t xml:space="preserve"> </w:t>
      </w:r>
      <w:r w:rsidRPr="0099310E">
        <w:rPr>
          <w:rFonts w:ascii="Times New Roman" w:hAnsi="Times New Roman" w:cs="Times New Roman"/>
          <w:sz w:val="24"/>
          <w:szCs w:val="24"/>
        </w:rPr>
        <w:t>świadczenie usług</w:t>
      </w:r>
      <w:r w:rsidR="00AF28B9">
        <w:rPr>
          <w:rFonts w:ascii="Times New Roman" w:hAnsi="Times New Roman" w:cs="Times New Roman"/>
          <w:sz w:val="24"/>
          <w:szCs w:val="24"/>
        </w:rPr>
        <w:t>.</w:t>
      </w:r>
    </w:p>
    <w:p w14:paraId="1CA582B7" w14:textId="77777777" w:rsidR="0002684F" w:rsidRDefault="0002684F" w:rsidP="007C1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5C317" w14:textId="77777777" w:rsidR="00CA71E0" w:rsidRDefault="007C13E4" w:rsidP="007C1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3E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A71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13E4">
        <w:rPr>
          <w:rFonts w:ascii="Times New Roman" w:hAnsi="Times New Roman" w:cs="Times New Roman"/>
          <w:b/>
          <w:bCs/>
          <w:sz w:val="28"/>
          <w:szCs w:val="28"/>
        </w:rPr>
        <w:t>  Wymagane dokumenty:</w:t>
      </w:r>
    </w:p>
    <w:p w14:paraId="7047A471" w14:textId="77777777" w:rsidR="00CA71E0" w:rsidRPr="00AF28B9" w:rsidRDefault="007C13E4" w:rsidP="00CA71E0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28B9">
        <w:rPr>
          <w:rFonts w:ascii="Times New Roman" w:hAnsi="Times New Roman" w:cs="Times New Roman"/>
          <w:sz w:val="24"/>
          <w:szCs w:val="24"/>
        </w:rPr>
        <w:t>list motywacyjny,</w:t>
      </w:r>
    </w:p>
    <w:p w14:paraId="16A6B533" w14:textId="77777777" w:rsidR="00512C13" w:rsidRPr="00512C13" w:rsidRDefault="00512C13" w:rsidP="00512C13">
      <w:pPr>
        <w:pStyle w:val="Akapitzlist"/>
        <w:numPr>
          <w:ilvl w:val="0"/>
          <w:numId w:val="10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12C13">
        <w:rPr>
          <w:rFonts w:ascii="Times New Roman" w:hAnsi="Times New Roman" w:cs="Times New Roman"/>
          <w:sz w:val="24"/>
          <w:szCs w:val="24"/>
        </w:rPr>
        <w:t>kwestionariusz osobowy,</w:t>
      </w:r>
    </w:p>
    <w:p w14:paraId="1C78FCB8" w14:textId="77777777" w:rsidR="00CA71E0" w:rsidRPr="00AF28B9" w:rsidRDefault="007C13E4" w:rsidP="00CA71E0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28B9">
        <w:rPr>
          <w:rFonts w:ascii="Times New Roman" w:hAnsi="Times New Roman" w:cs="Times New Roman"/>
          <w:sz w:val="24"/>
          <w:szCs w:val="24"/>
        </w:rPr>
        <w:t>oświadczenie kandydata o wypełnianiu obowiązku alimentacyjnego – w</w:t>
      </w:r>
      <w:r w:rsidR="00CA71E0" w:rsidRPr="00AF28B9">
        <w:rPr>
          <w:rFonts w:ascii="Times New Roman" w:hAnsi="Times New Roman" w:cs="Times New Roman"/>
          <w:sz w:val="24"/>
          <w:szCs w:val="24"/>
        </w:rPr>
        <w:t> </w:t>
      </w:r>
      <w:r w:rsidRPr="00AF28B9">
        <w:rPr>
          <w:rFonts w:ascii="Times New Roman" w:hAnsi="Times New Roman" w:cs="Times New Roman"/>
          <w:sz w:val="24"/>
          <w:szCs w:val="24"/>
        </w:rPr>
        <w:t>przypadku gdy taki obowiązek w stosunku do kandydata wynika z</w:t>
      </w:r>
      <w:r w:rsidR="00CA71E0" w:rsidRPr="00AF28B9">
        <w:rPr>
          <w:rFonts w:ascii="Times New Roman" w:hAnsi="Times New Roman" w:cs="Times New Roman"/>
          <w:sz w:val="24"/>
          <w:szCs w:val="24"/>
        </w:rPr>
        <w:t> </w:t>
      </w:r>
      <w:r w:rsidRPr="00AF28B9">
        <w:rPr>
          <w:rFonts w:ascii="Times New Roman" w:hAnsi="Times New Roman" w:cs="Times New Roman"/>
          <w:sz w:val="24"/>
          <w:szCs w:val="24"/>
        </w:rPr>
        <w:t>tytułu egzekucyjnego,</w:t>
      </w:r>
    </w:p>
    <w:p w14:paraId="76277BF7" w14:textId="77777777" w:rsidR="00CA71E0" w:rsidRPr="00AF28B9" w:rsidRDefault="007C13E4" w:rsidP="00CA71E0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28B9">
        <w:rPr>
          <w:rFonts w:ascii="Times New Roman" w:hAnsi="Times New Roman" w:cs="Times New Roman"/>
          <w:sz w:val="24"/>
          <w:szCs w:val="24"/>
        </w:rPr>
        <w:t>oświadczenie kandydata, że nie był skazany prawomocnym wyrokiem sądu za umyślne przestępstwo lub umyślne przestępstwo skarbowe,</w:t>
      </w:r>
    </w:p>
    <w:p w14:paraId="73B967A5" w14:textId="38974597" w:rsidR="007C13E4" w:rsidRPr="00AF28B9" w:rsidRDefault="00CA71E0" w:rsidP="00CA71E0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28B9">
        <w:rPr>
          <w:rFonts w:ascii="Times New Roman" w:hAnsi="Times New Roman" w:cs="Times New Roman"/>
          <w:sz w:val="24"/>
          <w:szCs w:val="24"/>
        </w:rPr>
        <w:t>o</w:t>
      </w:r>
      <w:r w:rsidR="007C13E4" w:rsidRPr="00AF28B9">
        <w:rPr>
          <w:rFonts w:ascii="Times New Roman" w:hAnsi="Times New Roman" w:cs="Times New Roman"/>
          <w:sz w:val="24"/>
          <w:szCs w:val="24"/>
        </w:rPr>
        <w:t>świadczenie o posiadaniu pełnej zdolności do czynności prawnych oraz korzystaniu z</w:t>
      </w:r>
      <w:r w:rsidR="00AF28B9">
        <w:rPr>
          <w:rFonts w:ascii="Times New Roman" w:hAnsi="Times New Roman" w:cs="Times New Roman"/>
          <w:sz w:val="24"/>
          <w:szCs w:val="24"/>
        </w:rPr>
        <w:t> </w:t>
      </w:r>
      <w:r w:rsidR="007C13E4" w:rsidRPr="00AF28B9">
        <w:rPr>
          <w:rFonts w:ascii="Times New Roman" w:hAnsi="Times New Roman" w:cs="Times New Roman"/>
          <w:sz w:val="24"/>
          <w:szCs w:val="24"/>
        </w:rPr>
        <w:t>pełni praw publicznych.</w:t>
      </w:r>
    </w:p>
    <w:p w14:paraId="355236E1" w14:textId="77777777" w:rsidR="00CA71E0" w:rsidRPr="00CA71E0" w:rsidRDefault="00CA71E0" w:rsidP="00CA71E0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2ACA2119" w14:textId="77777777" w:rsidR="007C13E4" w:rsidRPr="007C13E4" w:rsidRDefault="007C13E4" w:rsidP="007C13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3E4">
        <w:rPr>
          <w:rFonts w:ascii="Times New Roman" w:hAnsi="Times New Roman" w:cs="Times New Roman"/>
          <w:b/>
          <w:bCs/>
          <w:sz w:val="28"/>
          <w:szCs w:val="28"/>
        </w:rPr>
        <w:t>VI  Informacje dodatkowe:</w:t>
      </w:r>
    </w:p>
    <w:p w14:paraId="439DEFD8" w14:textId="630E41A2" w:rsidR="00CA71E0" w:rsidRPr="00AF28B9" w:rsidRDefault="007C13E4" w:rsidP="007C1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E4">
        <w:rPr>
          <w:rFonts w:ascii="Times New Roman" w:hAnsi="Times New Roman" w:cs="Times New Roman"/>
          <w:sz w:val="24"/>
          <w:szCs w:val="24"/>
        </w:rPr>
        <w:t>Wymagane dokumenty aplikacyjne należy składać w zamkniętej kopercie z</w:t>
      </w:r>
      <w:r w:rsidR="00CA71E0" w:rsidRPr="00AF28B9">
        <w:rPr>
          <w:rFonts w:ascii="Times New Roman" w:hAnsi="Times New Roman" w:cs="Times New Roman"/>
          <w:sz w:val="24"/>
          <w:szCs w:val="24"/>
        </w:rPr>
        <w:t> </w:t>
      </w:r>
      <w:r w:rsidRPr="007C13E4">
        <w:rPr>
          <w:rFonts w:ascii="Times New Roman" w:hAnsi="Times New Roman" w:cs="Times New Roman"/>
          <w:sz w:val="24"/>
          <w:szCs w:val="24"/>
        </w:rPr>
        <w:t>dopiskiem „Nabór na stanowisko Asystenta Rodziny”</w:t>
      </w:r>
      <w:r w:rsidR="00CA71E0" w:rsidRPr="00AF28B9">
        <w:rPr>
          <w:rFonts w:ascii="Times New Roman" w:hAnsi="Times New Roman" w:cs="Times New Roman"/>
          <w:sz w:val="24"/>
          <w:szCs w:val="24"/>
        </w:rPr>
        <w:t xml:space="preserve"> </w:t>
      </w:r>
      <w:r w:rsidR="00CA71E0" w:rsidRPr="007C13E4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624E52">
        <w:rPr>
          <w:rFonts w:ascii="Times New Roman" w:hAnsi="Times New Roman" w:cs="Times New Roman"/>
          <w:sz w:val="24"/>
          <w:szCs w:val="24"/>
        </w:rPr>
        <w:t>8 lutego 2024 r.</w:t>
      </w:r>
      <w:r w:rsidR="000966E6" w:rsidRPr="000966E6">
        <w:rPr>
          <w:rFonts w:ascii="Times New Roman" w:hAnsi="Times New Roman" w:cs="Times New Roman"/>
          <w:sz w:val="24"/>
          <w:szCs w:val="24"/>
        </w:rPr>
        <w:t xml:space="preserve"> </w:t>
      </w:r>
      <w:r w:rsidR="00CA71E0" w:rsidRPr="007C13E4">
        <w:rPr>
          <w:rFonts w:ascii="Times New Roman" w:hAnsi="Times New Roman" w:cs="Times New Roman"/>
          <w:sz w:val="24"/>
          <w:szCs w:val="24"/>
        </w:rPr>
        <w:t>do</w:t>
      </w:r>
      <w:r w:rsidR="00D7118E">
        <w:rPr>
          <w:rFonts w:ascii="Times New Roman" w:hAnsi="Times New Roman" w:cs="Times New Roman"/>
          <w:sz w:val="24"/>
          <w:szCs w:val="24"/>
        </w:rPr>
        <w:t> </w:t>
      </w:r>
      <w:r w:rsidR="00CA71E0" w:rsidRPr="007C13E4">
        <w:rPr>
          <w:rFonts w:ascii="Times New Roman" w:hAnsi="Times New Roman" w:cs="Times New Roman"/>
          <w:sz w:val="24"/>
          <w:szCs w:val="24"/>
        </w:rPr>
        <w:t>godz. 15.00</w:t>
      </w:r>
      <w:r w:rsidR="00CA71E0" w:rsidRPr="00AF28B9">
        <w:rPr>
          <w:rFonts w:ascii="Times New Roman" w:hAnsi="Times New Roman" w:cs="Times New Roman"/>
          <w:sz w:val="24"/>
          <w:szCs w:val="24"/>
        </w:rPr>
        <w:t>:</w:t>
      </w:r>
    </w:p>
    <w:p w14:paraId="07262B1C" w14:textId="5845FD09" w:rsidR="00CA71E0" w:rsidRPr="00512C13" w:rsidRDefault="007C13E4" w:rsidP="00512C13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2C13">
        <w:rPr>
          <w:rFonts w:ascii="Times New Roman" w:hAnsi="Times New Roman" w:cs="Times New Roman"/>
          <w:sz w:val="24"/>
          <w:szCs w:val="24"/>
        </w:rPr>
        <w:t xml:space="preserve">osobiście w siedzibie Gminnego Ośrodka Pomocy Społecznej w </w:t>
      </w:r>
      <w:r w:rsidR="00CA71E0" w:rsidRPr="00512C13">
        <w:rPr>
          <w:rFonts w:ascii="Times New Roman" w:hAnsi="Times New Roman" w:cs="Times New Roman"/>
          <w:sz w:val="24"/>
          <w:szCs w:val="24"/>
        </w:rPr>
        <w:t>Mietkowie</w:t>
      </w:r>
      <w:r w:rsidRPr="00512C13">
        <w:rPr>
          <w:rFonts w:ascii="Times New Roman" w:hAnsi="Times New Roman" w:cs="Times New Roman"/>
          <w:sz w:val="24"/>
          <w:szCs w:val="24"/>
        </w:rPr>
        <w:t xml:space="preserve">, </w:t>
      </w:r>
      <w:r w:rsidR="00CA71E0" w:rsidRPr="00512C13">
        <w:rPr>
          <w:rFonts w:ascii="Times New Roman" w:hAnsi="Times New Roman" w:cs="Times New Roman"/>
          <w:sz w:val="24"/>
          <w:szCs w:val="24"/>
        </w:rPr>
        <w:t>ul. Kolejowa 35</w:t>
      </w:r>
      <w:r w:rsidRPr="00512C13">
        <w:rPr>
          <w:rFonts w:ascii="Times New Roman" w:hAnsi="Times New Roman" w:cs="Times New Roman"/>
          <w:sz w:val="24"/>
          <w:szCs w:val="24"/>
        </w:rPr>
        <w:t xml:space="preserve">, </w:t>
      </w:r>
      <w:r w:rsidR="00CA71E0" w:rsidRPr="00512C13">
        <w:rPr>
          <w:rFonts w:ascii="Times New Roman" w:hAnsi="Times New Roman" w:cs="Times New Roman"/>
          <w:sz w:val="24"/>
          <w:szCs w:val="24"/>
        </w:rPr>
        <w:t>I piętro</w:t>
      </w:r>
      <w:r w:rsidR="00AF28B9" w:rsidRPr="00512C13">
        <w:rPr>
          <w:rFonts w:ascii="Times New Roman" w:hAnsi="Times New Roman" w:cs="Times New Roman"/>
          <w:sz w:val="24"/>
          <w:szCs w:val="24"/>
        </w:rPr>
        <w:t>,</w:t>
      </w:r>
      <w:r w:rsidR="00CA71E0" w:rsidRPr="00512C13">
        <w:rPr>
          <w:rFonts w:ascii="Times New Roman" w:hAnsi="Times New Roman" w:cs="Times New Roman"/>
          <w:sz w:val="24"/>
          <w:szCs w:val="24"/>
        </w:rPr>
        <w:t xml:space="preserve"> pok. </w:t>
      </w:r>
      <w:r w:rsidR="00AF28B9" w:rsidRPr="00512C13">
        <w:rPr>
          <w:rFonts w:ascii="Times New Roman" w:hAnsi="Times New Roman" w:cs="Times New Roman"/>
          <w:sz w:val="24"/>
          <w:szCs w:val="24"/>
        </w:rPr>
        <w:t>n</w:t>
      </w:r>
      <w:r w:rsidR="00CA71E0" w:rsidRPr="00512C13">
        <w:rPr>
          <w:rFonts w:ascii="Times New Roman" w:hAnsi="Times New Roman" w:cs="Times New Roman"/>
          <w:sz w:val="24"/>
          <w:szCs w:val="24"/>
        </w:rPr>
        <w:t>r 27</w:t>
      </w:r>
      <w:r w:rsidRPr="00512C13">
        <w:rPr>
          <w:rFonts w:ascii="Times New Roman" w:hAnsi="Times New Roman" w:cs="Times New Roman"/>
          <w:sz w:val="24"/>
          <w:szCs w:val="24"/>
        </w:rPr>
        <w:t>,</w:t>
      </w:r>
    </w:p>
    <w:p w14:paraId="3612AC13" w14:textId="4CFD5C80" w:rsidR="00CA71E0" w:rsidRPr="00512C13" w:rsidRDefault="007C13E4" w:rsidP="00512C13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2C13">
        <w:rPr>
          <w:rFonts w:ascii="Times New Roman" w:hAnsi="Times New Roman" w:cs="Times New Roman"/>
          <w:sz w:val="24"/>
          <w:szCs w:val="24"/>
        </w:rPr>
        <w:t>korespondencyjnie</w:t>
      </w:r>
      <w:r w:rsidR="00CA71E0" w:rsidRPr="00512C13">
        <w:rPr>
          <w:rFonts w:ascii="Times New Roman" w:hAnsi="Times New Roman" w:cs="Times New Roman"/>
          <w:sz w:val="24"/>
          <w:szCs w:val="24"/>
        </w:rPr>
        <w:t xml:space="preserve"> na adres: Gminny Ośrodek Pomocy Społecznej, 55-081 Mietków, ul.</w:t>
      </w:r>
      <w:r w:rsidR="00AF28B9" w:rsidRPr="00512C13">
        <w:rPr>
          <w:rFonts w:ascii="Times New Roman" w:hAnsi="Times New Roman" w:cs="Times New Roman"/>
          <w:sz w:val="24"/>
          <w:szCs w:val="24"/>
        </w:rPr>
        <w:t> </w:t>
      </w:r>
      <w:r w:rsidR="00CA71E0" w:rsidRPr="00512C13">
        <w:rPr>
          <w:rFonts w:ascii="Times New Roman" w:hAnsi="Times New Roman" w:cs="Times New Roman"/>
          <w:sz w:val="24"/>
          <w:szCs w:val="24"/>
        </w:rPr>
        <w:t>Kolejowa 35</w:t>
      </w:r>
      <w:r w:rsidRPr="00512C13">
        <w:rPr>
          <w:rFonts w:ascii="Times New Roman" w:hAnsi="Times New Roman" w:cs="Times New Roman"/>
          <w:sz w:val="24"/>
          <w:szCs w:val="24"/>
        </w:rPr>
        <w:t xml:space="preserve"> (decyduje data wpływu do Ośrodka),</w:t>
      </w:r>
    </w:p>
    <w:p w14:paraId="0B36D182" w14:textId="38C4762F" w:rsidR="001C38D9" w:rsidRPr="001C38D9" w:rsidRDefault="007C13E4" w:rsidP="001C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E4">
        <w:rPr>
          <w:rFonts w:ascii="Times New Roman" w:hAnsi="Times New Roman" w:cs="Times New Roman"/>
          <w:sz w:val="28"/>
          <w:szCs w:val="28"/>
        </w:rPr>
        <w:br/>
      </w:r>
      <w:r w:rsidR="001C38D9" w:rsidRPr="001C38D9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internetowej </w:t>
      </w:r>
      <w:r w:rsidR="00624E52">
        <w:rPr>
          <w:rFonts w:ascii="Times New Roman" w:hAnsi="Times New Roman" w:cs="Times New Roman"/>
          <w:sz w:val="24"/>
          <w:szCs w:val="24"/>
        </w:rPr>
        <w:t>GOPS Mietków</w:t>
      </w:r>
    </w:p>
    <w:p w14:paraId="511030D5" w14:textId="5523B105" w:rsidR="001C38D9" w:rsidRPr="001C38D9" w:rsidRDefault="001C38D9" w:rsidP="001C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D9">
        <w:rPr>
          <w:rFonts w:ascii="Times New Roman" w:hAnsi="Times New Roman" w:cs="Times New Roman"/>
          <w:sz w:val="24"/>
          <w:szCs w:val="24"/>
        </w:rPr>
        <w:t xml:space="preserve">Ogłaszający nabór zastrzega możliwość nie rozstrzygnięcia </w:t>
      </w:r>
      <w:r w:rsidR="00624E52">
        <w:rPr>
          <w:rFonts w:ascii="Times New Roman" w:hAnsi="Times New Roman" w:cs="Times New Roman"/>
          <w:sz w:val="24"/>
          <w:szCs w:val="24"/>
        </w:rPr>
        <w:t>naboru</w:t>
      </w:r>
      <w:r w:rsidRPr="001C38D9">
        <w:rPr>
          <w:rFonts w:ascii="Times New Roman" w:hAnsi="Times New Roman" w:cs="Times New Roman"/>
          <w:sz w:val="24"/>
          <w:szCs w:val="24"/>
        </w:rPr>
        <w:t xml:space="preserve"> bez podania przyczyny.</w:t>
      </w:r>
    </w:p>
    <w:p w14:paraId="752E3597" w14:textId="77777777" w:rsidR="001C38D9" w:rsidRPr="001C38D9" w:rsidRDefault="001C38D9" w:rsidP="001C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D9">
        <w:rPr>
          <w:rFonts w:ascii="Times New Roman" w:hAnsi="Times New Roman" w:cs="Times New Roman"/>
          <w:sz w:val="24"/>
          <w:szCs w:val="24"/>
        </w:rPr>
        <w:t>Wymagane dokumenty konkursowe: list motywacyjny, CV powinny być opatrzone klauzulą:</w:t>
      </w:r>
    </w:p>
    <w:p w14:paraId="191F87ED" w14:textId="65492848" w:rsidR="007C13E4" w:rsidRDefault="001C38D9" w:rsidP="001C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D9">
        <w:rPr>
          <w:rFonts w:ascii="Times New Roman" w:hAnsi="Times New Roman" w:cs="Times New Roman"/>
          <w:sz w:val="24"/>
          <w:szCs w:val="24"/>
        </w:rPr>
        <w:t>„</w:t>
      </w:r>
      <w:r w:rsidRPr="00512C13">
        <w:rPr>
          <w:rFonts w:ascii="Times New Roman" w:hAnsi="Times New Roman" w:cs="Times New Roman"/>
          <w:i/>
          <w:iCs/>
          <w:sz w:val="24"/>
          <w:szCs w:val="24"/>
        </w:rPr>
        <w:t>Wyrażam zgodę na przetwarzanie moich danych osobowych zawartych w mojej ofercie pracy dla potrzeb niezbędnych do realizacji procesu rekrutacji zgodnie z Rozporządzeniem Parlamentu Europejskiego i Rady (UE) 2016/679 z dnia 27.04.2016 r. oraz ustawą z dnia 21 listopada 2008 roku o pracownikach samorządowych</w:t>
      </w:r>
      <w:r w:rsidRPr="001C38D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1E826" w14:textId="77777777" w:rsidR="001C38D9" w:rsidRPr="00AF28B9" w:rsidRDefault="001C38D9" w:rsidP="001C38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10682" w14:textId="77777777" w:rsidR="001C38D9" w:rsidRPr="001C38D9" w:rsidRDefault="001C38D9" w:rsidP="001C3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D9">
        <w:rPr>
          <w:rFonts w:ascii="Times New Roman" w:hAnsi="Times New Roman" w:cs="Times New Roman"/>
          <w:sz w:val="24"/>
          <w:szCs w:val="24"/>
        </w:rPr>
        <w:t>Informuję, że</w:t>
      </w:r>
    </w:p>
    <w:p w14:paraId="0E337E20" w14:textId="35227ABD" w:rsidR="001C38D9" w:rsidRPr="001C38D9" w:rsidRDefault="001C38D9" w:rsidP="001C38D9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C38D9">
        <w:rPr>
          <w:rFonts w:ascii="Times New Roman" w:hAnsi="Times New Roman" w:cs="Times New Roman"/>
          <w:sz w:val="24"/>
          <w:szCs w:val="24"/>
        </w:rPr>
        <w:t>dministratorem Pani/Pana danych osobowych jest Gminny Ośrodek Pomocy Społecznej w Mietkowie, 55-081 Mietków, ul. Kolejowa 35</w:t>
      </w:r>
    </w:p>
    <w:p w14:paraId="687A3D62" w14:textId="77777777" w:rsidR="001C38D9" w:rsidRPr="001C38D9" w:rsidRDefault="001C38D9" w:rsidP="001C38D9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38D9">
        <w:rPr>
          <w:rFonts w:ascii="Times New Roman" w:hAnsi="Times New Roman" w:cs="Times New Roman"/>
          <w:sz w:val="24"/>
          <w:szCs w:val="24"/>
        </w:rPr>
        <w:t>Administrator powołał Inspektora Ochrony Danych, z którym można się skontaktować pod adresem e-mail: iod@mietkow.pl</w:t>
      </w:r>
    </w:p>
    <w:p w14:paraId="3491B570" w14:textId="559341FD" w:rsidR="001C38D9" w:rsidRPr="001C38D9" w:rsidRDefault="001C38D9" w:rsidP="001C38D9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38D9">
        <w:rPr>
          <w:rFonts w:ascii="Times New Roman" w:hAnsi="Times New Roman" w:cs="Times New Roman"/>
          <w:sz w:val="24"/>
          <w:szCs w:val="24"/>
        </w:rPr>
        <w:t>Dane osobowe (dokumenty aplikacyjne) kandydatów przetwarzanie będą dla potrzeb niniejszego naboru</w:t>
      </w:r>
    </w:p>
    <w:p w14:paraId="54EA658C" w14:textId="77777777" w:rsidR="001C38D9" w:rsidRPr="001C38D9" w:rsidRDefault="001C38D9" w:rsidP="001C38D9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38D9">
        <w:rPr>
          <w:rFonts w:ascii="Times New Roman" w:hAnsi="Times New Roman" w:cs="Times New Roman"/>
          <w:sz w:val="24"/>
          <w:szCs w:val="24"/>
        </w:rPr>
        <w:t>Dane osobowe (dokumenty aplikacyjne) kandydatów, którzy nie zostaną zatrudnieni na w/w stanowisku, zostaną zniszczone po upływie 3 miesięcy od dnia zatrudnienia wybranego kandydata</w:t>
      </w:r>
    </w:p>
    <w:p w14:paraId="3F46A039" w14:textId="374B0F35" w:rsidR="001C38D9" w:rsidRPr="001C38D9" w:rsidRDefault="001C38D9" w:rsidP="001C38D9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38D9">
        <w:rPr>
          <w:rFonts w:ascii="Times New Roman" w:hAnsi="Times New Roman" w:cs="Times New Roman"/>
          <w:sz w:val="24"/>
          <w:szCs w:val="24"/>
        </w:rPr>
        <w:t>W przypadku nie rozstrzygnięcia konkursu dokumenty aplikacyjne wszystkich kandydatów zostaną zniszczone po upływie 3 miesięcy od dnia opublikowania na BIP GOPS w Mietkowie informacji o nie rozstrzygnięciu procedury naboru</w:t>
      </w:r>
    </w:p>
    <w:p w14:paraId="137D87EC" w14:textId="484D0006" w:rsidR="001C38D9" w:rsidRPr="001C38D9" w:rsidRDefault="001C38D9" w:rsidP="001C38D9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38D9">
        <w:rPr>
          <w:rFonts w:ascii="Times New Roman" w:hAnsi="Times New Roman" w:cs="Times New Roman"/>
          <w:sz w:val="24"/>
          <w:szCs w:val="24"/>
        </w:rPr>
        <w:t>Posiada Pani/Pan prawo do żądania od administratora dostępu do danych osobowych, prawo do ich sprostowania, usunięcia lub ograniczenia przetwarzania, prawo do</w:t>
      </w:r>
      <w:r w:rsidR="00E25DBC">
        <w:rPr>
          <w:rFonts w:ascii="Times New Roman" w:hAnsi="Times New Roman" w:cs="Times New Roman"/>
          <w:sz w:val="24"/>
          <w:szCs w:val="24"/>
        </w:rPr>
        <w:t> </w:t>
      </w:r>
      <w:r w:rsidRPr="001C38D9">
        <w:rPr>
          <w:rFonts w:ascii="Times New Roman" w:hAnsi="Times New Roman" w:cs="Times New Roman"/>
          <w:sz w:val="24"/>
          <w:szCs w:val="24"/>
        </w:rPr>
        <w:t>wniesienia sprzeciwu wobec przetwarzania, prawo do przenoszenia danych, prawo do cofnięcia zgody w dowolnym momencie</w:t>
      </w:r>
    </w:p>
    <w:p w14:paraId="1929C919" w14:textId="77777777" w:rsidR="001C38D9" w:rsidRDefault="001C38D9" w:rsidP="00082CDE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38D9">
        <w:rPr>
          <w:rFonts w:ascii="Times New Roman" w:hAnsi="Times New Roman" w:cs="Times New Roman"/>
          <w:sz w:val="24"/>
          <w:szCs w:val="24"/>
        </w:rPr>
        <w:t>Przysługuje Pani/Panu prawo do wniesienia skargi do organu nadzorczego</w:t>
      </w:r>
    </w:p>
    <w:p w14:paraId="511197E0" w14:textId="4DC34569" w:rsidR="001C38D9" w:rsidRPr="001C38D9" w:rsidRDefault="001C38D9" w:rsidP="00082CDE">
      <w:pPr>
        <w:pStyle w:val="Akapitzlist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38D9">
        <w:rPr>
          <w:rFonts w:ascii="Times New Roman" w:hAnsi="Times New Roman" w:cs="Times New Roman"/>
          <w:sz w:val="24"/>
          <w:szCs w:val="24"/>
        </w:rPr>
        <w:t>Podanie danych osobowych jest dobrowolne jednakże niezbędne w celu przeprowadzenia naboru</w:t>
      </w:r>
    </w:p>
    <w:p w14:paraId="40AC46F6" w14:textId="429B507C" w:rsidR="0099310E" w:rsidRDefault="0099310E" w:rsidP="009931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B8853" w14:textId="4759CBD7" w:rsidR="00624E52" w:rsidRDefault="00624E52" w:rsidP="009931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DE254" w14:textId="77777777" w:rsidR="00624E52" w:rsidRPr="0099310E" w:rsidRDefault="00624E52" w:rsidP="009931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FC69B" w14:textId="68A64573" w:rsidR="00A721E3" w:rsidRPr="00E25DBC" w:rsidRDefault="0099310E" w:rsidP="00E25DB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10E">
        <w:rPr>
          <w:rFonts w:ascii="Times New Roman" w:hAnsi="Times New Roman" w:cs="Times New Roman"/>
          <w:i/>
          <w:iCs/>
          <w:sz w:val="24"/>
          <w:szCs w:val="24"/>
        </w:rPr>
        <w:t>Kierownik</w:t>
      </w:r>
      <w:r w:rsidR="00A721E3" w:rsidRPr="00A72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310E">
        <w:rPr>
          <w:rFonts w:ascii="Times New Roman" w:hAnsi="Times New Roman" w:cs="Times New Roman"/>
          <w:i/>
          <w:iCs/>
          <w:sz w:val="24"/>
          <w:szCs w:val="24"/>
        </w:rPr>
        <w:t>Gminneg</w:t>
      </w:r>
      <w:r w:rsidR="00A721E3" w:rsidRPr="00A721E3">
        <w:rPr>
          <w:rFonts w:ascii="Times New Roman" w:hAnsi="Times New Roman" w:cs="Times New Roman"/>
          <w:i/>
          <w:iCs/>
          <w:sz w:val="24"/>
          <w:szCs w:val="24"/>
        </w:rPr>
        <w:t>o Ośrodka Pomocy Społecznej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21E3" w:rsidRPr="00A721E3">
        <w:rPr>
          <w:rFonts w:ascii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310E">
        <w:rPr>
          <w:rFonts w:ascii="Times New Roman" w:hAnsi="Times New Roman" w:cs="Times New Roman"/>
          <w:i/>
          <w:iCs/>
          <w:sz w:val="24"/>
          <w:szCs w:val="24"/>
        </w:rPr>
        <w:t>Mietkowie</w:t>
      </w:r>
      <w:r w:rsidR="00A721E3" w:rsidRPr="00A721E3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A721E3" w:rsidRPr="00A721E3">
        <w:rPr>
          <w:rFonts w:ascii="Times New Roman" w:hAnsi="Times New Roman" w:cs="Times New Roman"/>
          <w:i/>
          <w:iCs/>
          <w:sz w:val="24"/>
          <w:szCs w:val="24"/>
        </w:rPr>
        <w:t>mgr </w:t>
      </w:r>
      <w:r w:rsidRPr="0099310E">
        <w:rPr>
          <w:rFonts w:ascii="Times New Roman" w:hAnsi="Times New Roman" w:cs="Times New Roman"/>
          <w:i/>
          <w:iCs/>
          <w:sz w:val="24"/>
          <w:szCs w:val="24"/>
        </w:rPr>
        <w:t>Marta Waniszewska</w:t>
      </w:r>
    </w:p>
    <w:sectPr w:rsidR="00A721E3" w:rsidRPr="00E25DBC" w:rsidSect="00E25DB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6E6F"/>
    <w:multiLevelType w:val="hybridMultilevel"/>
    <w:tmpl w:val="BDA4CC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7338FE"/>
    <w:multiLevelType w:val="hybridMultilevel"/>
    <w:tmpl w:val="53E4B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5E1C"/>
    <w:multiLevelType w:val="hybridMultilevel"/>
    <w:tmpl w:val="E280C7AE"/>
    <w:lvl w:ilvl="0" w:tplc="9A148C88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2C93B41"/>
    <w:multiLevelType w:val="hybridMultilevel"/>
    <w:tmpl w:val="E9E6B880"/>
    <w:lvl w:ilvl="0" w:tplc="752A5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257395"/>
    <w:multiLevelType w:val="hybridMultilevel"/>
    <w:tmpl w:val="CD98C578"/>
    <w:lvl w:ilvl="0" w:tplc="F594C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7B09"/>
    <w:multiLevelType w:val="hybridMultilevel"/>
    <w:tmpl w:val="8196ECFA"/>
    <w:lvl w:ilvl="0" w:tplc="5760680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FD94AE0"/>
    <w:multiLevelType w:val="hybridMultilevel"/>
    <w:tmpl w:val="C93E0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66D6"/>
    <w:multiLevelType w:val="hybridMultilevel"/>
    <w:tmpl w:val="E132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678C3"/>
    <w:multiLevelType w:val="hybridMultilevel"/>
    <w:tmpl w:val="4FA290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1E6EA8"/>
    <w:multiLevelType w:val="hybridMultilevel"/>
    <w:tmpl w:val="EB06FDAC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2F2068A"/>
    <w:multiLevelType w:val="hybridMultilevel"/>
    <w:tmpl w:val="39501590"/>
    <w:lvl w:ilvl="0" w:tplc="B84259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8D16F0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86C6EE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1DBA"/>
    <w:multiLevelType w:val="hybridMultilevel"/>
    <w:tmpl w:val="2D8817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B70217"/>
    <w:multiLevelType w:val="multilevel"/>
    <w:tmpl w:val="BC2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B843B4"/>
    <w:multiLevelType w:val="multilevel"/>
    <w:tmpl w:val="1628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06903"/>
    <w:multiLevelType w:val="hybridMultilevel"/>
    <w:tmpl w:val="DD4C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14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FA"/>
    <w:rsid w:val="0000566A"/>
    <w:rsid w:val="0002684F"/>
    <w:rsid w:val="00026899"/>
    <w:rsid w:val="000966E6"/>
    <w:rsid w:val="001C38D9"/>
    <w:rsid w:val="003A39C0"/>
    <w:rsid w:val="00462BC5"/>
    <w:rsid w:val="004A00FF"/>
    <w:rsid w:val="0051152A"/>
    <w:rsid w:val="00512C13"/>
    <w:rsid w:val="00530A1D"/>
    <w:rsid w:val="005E0E9F"/>
    <w:rsid w:val="00624E52"/>
    <w:rsid w:val="006E3B25"/>
    <w:rsid w:val="006F0163"/>
    <w:rsid w:val="0070547A"/>
    <w:rsid w:val="00773EFA"/>
    <w:rsid w:val="007C13E4"/>
    <w:rsid w:val="0089460D"/>
    <w:rsid w:val="0091052B"/>
    <w:rsid w:val="0099310E"/>
    <w:rsid w:val="00A033E9"/>
    <w:rsid w:val="00A4162C"/>
    <w:rsid w:val="00A721E3"/>
    <w:rsid w:val="00AA5F27"/>
    <w:rsid w:val="00AF28B9"/>
    <w:rsid w:val="00B41D01"/>
    <w:rsid w:val="00B61AE6"/>
    <w:rsid w:val="00B67C0B"/>
    <w:rsid w:val="00CA71E0"/>
    <w:rsid w:val="00D7118E"/>
    <w:rsid w:val="00D85F35"/>
    <w:rsid w:val="00DA066E"/>
    <w:rsid w:val="00E25DBC"/>
    <w:rsid w:val="00EF7203"/>
    <w:rsid w:val="00F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28B4"/>
  <w15:chartTrackingRefBased/>
  <w15:docId w15:val="{AE034104-E0AC-4BC0-82B7-C550D4B2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3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3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13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Marta Waniszewska</cp:lastModifiedBy>
  <cp:revision>22</cp:revision>
  <cp:lastPrinted>2021-04-09T09:55:00Z</cp:lastPrinted>
  <dcterms:created xsi:type="dcterms:W3CDTF">2019-11-06T09:55:00Z</dcterms:created>
  <dcterms:modified xsi:type="dcterms:W3CDTF">2024-01-25T09:16:00Z</dcterms:modified>
</cp:coreProperties>
</file>